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66207969" w:rsidR="00733481" w:rsidRDefault="005B06C8" w:rsidP="00733481">
            <w:pPr>
              <w:spacing w:line="259" w:lineRule="auto"/>
            </w:pPr>
            <w:r>
              <w:t>Daniel van den doel</w:t>
            </w:r>
          </w:p>
          <w:p w14:paraId="04786730" w14:textId="77777777" w:rsidR="00733481" w:rsidRDefault="00733481" w:rsidP="00733481">
            <w:pPr>
              <w:spacing w:line="259" w:lineRule="auto"/>
            </w:pP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6883BB61" w:rsidR="00733481" w:rsidRDefault="005B06C8" w:rsidP="00733481">
            <w:pPr>
              <w:spacing w:line="259" w:lineRule="auto"/>
            </w:pPr>
            <w:r>
              <w:t>Marc, ruebn en max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4B1CB780" w:rsidR="00733481" w:rsidRDefault="005B06C8" w:rsidP="00733481">
            <w:pPr>
              <w:spacing w:line="259" w:lineRule="auto"/>
            </w:pPr>
            <w:r>
              <w:t>SALL</w:t>
            </w:r>
          </w:p>
          <w:p w14:paraId="27B880CB" w14:textId="77777777" w:rsidR="005B06C8" w:rsidRDefault="005B06C8" w:rsidP="00733481">
            <w:pPr>
              <w:spacing w:line="259" w:lineRule="auto"/>
            </w:pP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77777777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563583EB" w:rsidR="00733481" w:rsidRDefault="005B06C8" w:rsidP="0065584B">
            <w:pPr>
              <w:spacing w:line="259" w:lineRule="auto"/>
            </w:pPr>
            <w:r>
              <w:t>Durf</w:t>
            </w:r>
          </w:p>
          <w:p w14:paraId="324C56B2" w14:textId="2F8800E6" w:rsidR="005B06C8" w:rsidRDefault="005B06C8" w:rsidP="0065584B">
            <w:pPr>
              <w:spacing w:line="259" w:lineRule="auto"/>
            </w:pPr>
            <w:r>
              <w:t>EA</w:t>
            </w:r>
          </w:p>
          <w:p w14:paraId="70AC2CA7" w14:textId="77777777" w:rsidR="005B06C8" w:rsidRPr="005B06C8" w:rsidRDefault="005B06C8" w:rsidP="005B06C8">
            <w:pPr>
              <w:shd w:val="clear" w:color="auto" w:fill="FFFFFF"/>
              <w:spacing w:after="100" w:line="330" w:lineRule="atLeast"/>
              <w:rPr>
                <w:rFonts w:ascii="Calibri" w:eastAsia="Times New Roman" w:hAnsi="Calibri" w:cs="Calibri"/>
                <w:color w:val="444444"/>
                <w:sz w:val="22"/>
                <w:lang w:eastAsia="nl-NL"/>
              </w:rPr>
            </w:pPr>
            <w:r w:rsidRPr="005B06C8">
              <w:rPr>
                <w:rFonts w:ascii="Calibri" w:eastAsia="Times New Roman" w:hAnsi="Calibri" w:cs="Calibri"/>
                <w:color w:val="444444"/>
                <w:sz w:val="22"/>
                <w:lang w:eastAsia="nl-NL"/>
              </w:rPr>
              <w:t>Komt met voorstellen ondanks een behoorlijke kans op afwijzing (door groep / begeleiding).</w:t>
            </w: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79E274C4" w14:textId="4C68167C" w:rsidR="0083752B" w:rsidRDefault="005B06C8" w:rsidP="0065584B">
            <w:pPr>
              <w:spacing w:line="259" w:lineRule="auto"/>
            </w:pPr>
            <w:r>
              <w:t>Ik durf meer ideeën voor te stellen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1FFE7657" w:rsidR="00733481" w:rsidRDefault="005B06C8" w:rsidP="0065584B">
            <w:pPr>
              <w:spacing w:line="259" w:lineRule="auto"/>
            </w:pPr>
            <w:r>
              <w:t>Ik kan beter tegen kritiek</w:t>
            </w: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6A835BDD" w:rsidR="00733481" w:rsidRDefault="005B06C8" w:rsidP="0065584B">
            <w:pPr>
              <w:spacing w:line="259" w:lineRule="auto"/>
            </w:pPr>
            <w:r>
              <w:t>ja</w:t>
            </w:r>
          </w:p>
          <w:p w14:paraId="0B623DCA" w14:textId="77777777" w:rsidR="00C32103" w:rsidRDefault="00C32103" w:rsidP="0065584B">
            <w:pPr>
              <w:spacing w:line="259" w:lineRule="auto"/>
            </w:pP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DA9D92F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  <w:r w:rsidR="005B06C8">
              <w:t>ruben</w:t>
            </w:r>
          </w:p>
        </w:tc>
        <w:tc>
          <w:tcPr>
            <w:tcW w:w="4531" w:type="dxa"/>
          </w:tcPr>
          <w:p w14:paraId="481256F1" w14:textId="202C1DA4" w:rsidR="00F16706" w:rsidRDefault="005B06C8" w:rsidP="00F16706">
            <w:pPr>
              <w:spacing w:line="259" w:lineRule="auto"/>
            </w:pPr>
            <w:r>
              <w:t>Kritiek geven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24D0B87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  <w:r w:rsidR="005B06C8">
              <w:t>max</w:t>
            </w:r>
          </w:p>
        </w:tc>
        <w:tc>
          <w:tcPr>
            <w:tcW w:w="4531" w:type="dxa"/>
          </w:tcPr>
          <w:p w14:paraId="240DDFD7" w14:textId="43BAE71B" w:rsidR="00F16706" w:rsidRDefault="005B06C8" w:rsidP="00F16706">
            <w:pPr>
              <w:spacing w:line="259" w:lineRule="auto"/>
            </w:pPr>
            <w:r>
              <w:t>Kritiek geven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402BCB90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  <w:r w:rsidR="005B06C8">
              <w:t>marc</w:t>
            </w:r>
          </w:p>
        </w:tc>
        <w:tc>
          <w:tcPr>
            <w:tcW w:w="4531" w:type="dxa"/>
          </w:tcPr>
          <w:p w14:paraId="1552152C" w14:textId="0C45E58D" w:rsidR="00F16706" w:rsidRDefault="005B06C8" w:rsidP="00F16706">
            <w:pPr>
              <w:spacing w:line="259" w:lineRule="auto"/>
            </w:pPr>
            <w:r>
              <w:t>Kritiek geven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240D3682" w:rsidR="00F16706" w:rsidRDefault="005B06C8" w:rsidP="00F16706">
            <w:pPr>
              <w:spacing w:line="259" w:lineRule="auto"/>
            </w:pPr>
            <w:r>
              <w:t>Het eind van SALL</w:t>
            </w: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68073DC8" w:rsidR="00285953" w:rsidRDefault="00466BDF" w:rsidP="0065584B">
            <w:pPr>
              <w:spacing w:line="259" w:lineRule="auto"/>
            </w:pPr>
            <w:r>
              <w:t>Ik heb meerdere voorstellen gedaan en ook kritiek gegeven</w:t>
            </w: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9A72D16" w:rsidR="00D43863" w:rsidRDefault="00466BDF" w:rsidP="0065584B">
            <w:pPr>
              <w:spacing w:line="259" w:lineRule="auto"/>
            </w:pPr>
            <w:r>
              <w:t>Geen kritiek</w:t>
            </w: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58E58E67" w:rsidR="00285953" w:rsidRDefault="00466BDF" w:rsidP="0065584B">
            <w:pPr>
              <w:spacing w:line="259" w:lineRule="auto"/>
            </w:pPr>
            <w:r>
              <w:t>-</w:t>
            </w: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994E540" w:rsidR="00D43863" w:rsidRDefault="00466BDF" w:rsidP="0065584B">
            <w:pPr>
              <w:spacing w:line="259" w:lineRule="auto"/>
            </w:pPr>
            <w:r>
              <w:t>-</w:t>
            </w: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81DC" w14:textId="77777777" w:rsidR="008B19C9" w:rsidRDefault="008B19C9" w:rsidP="003C3B7F">
      <w:r>
        <w:separator/>
      </w:r>
    </w:p>
    <w:p w14:paraId="79EAC9A8" w14:textId="77777777" w:rsidR="008B19C9" w:rsidRDefault="008B19C9" w:rsidP="003C3B7F"/>
    <w:p w14:paraId="3F47323C" w14:textId="77777777" w:rsidR="008B19C9" w:rsidRDefault="008B19C9" w:rsidP="003C3B7F"/>
  </w:endnote>
  <w:endnote w:type="continuationSeparator" w:id="0">
    <w:p w14:paraId="3B9829DB" w14:textId="77777777" w:rsidR="008B19C9" w:rsidRDefault="008B19C9" w:rsidP="003C3B7F">
      <w:r>
        <w:continuationSeparator/>
      </w:r>
    </w:p>
    <w:p w14:paraId="578A80A9" w14:textId="77777777" w:rsidR="008B19C9" w:rsidRDefault="008B19C9" w:rsidP="003C3B7F"/>
    <w:p w14:paraId="7776C5E2" w14:textId="77777777" w:rsidR="008B19C9" w:rsidRDefault="008B19C9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6B7A" w14:textId="77777777" w:rsidR="008B19C9" w:rsidRDefault="008B19C9" w:rsidP="003C3B7F">
      <w:r>
        <w:separator/>
      </w:r>
    </w:p>
    <w:p w14:paraId="302E2D12" w14:textId="77777777" w:rsidR="008B19C9" w:rsidRDefault="008B19C9" w:rsidP="003C3B7F"/>
    <w:p w14:paraId="7683C7DA" w14:textId="77777777" w:rsidR="008B19C9" w:rsidRDefault="008B19C9" w:rsidP="003C3B7F"/>
  </w:footnote>
  <w:footnote w:type="continuationSeparator" w:id="0">
    <w:p w14:paraId="13BC4A1E" w14:textId="77777777" w:rsidR="008B19C9" w:rsidRDefault="008B19C9" w:rsidP="003C3B7F">
      <w:r>
        <w:continuationSeparator/>
      </w:r>
    </w:p>
    <w:p w14:paraId="39740E9B" w14:textId="77777777" w:rsidR="008B19C9" w:rsidRDefault="008B19C9" w:rsidP="003C3B7F"/>
    <w:p w14:paraId="34612282" w14:textId="77777777" w:rsidR="008B19C9" w:rsidRDefault="008B19C9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6BDF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06C8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19C9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598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Doel, D.T. van den (Daniël)</cp:lastModifiedBy>
  <cp:revision>7</cp:revision>
  <cp:lastPrinted>2018-06-27T10:13:00Z</cp:lastPrinted>
  <dcterms:created xsi:type="dcterms:W3CDTF">2018-05-03T12:52:00Z</dcterms:created>
  <dcterms:modified xsi:type="dcterms:W3CDTF">2021-06-15T07:44:00Z</dcterms:modified>
</cp:coreProperties>
</file>